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B8CFFF" w:themeColor="accent6" w:themeTint="33"/>
  <w:body>
    <w:p w:rsidR="00C907CB" w:rsidRPr="00381981" w:rsidRDefault="00C907CB" w:rsidP="00FE4674">
      <w:pPr>
        <w:ind w:left="284" w:firstLine="567"/>
        <w:jc w:val="center"/>
        <w:rPr>
          <w:rFonts w:ascii="Monotype Corsiva" w:hAnsi="Monotype Corsiva"/>
          <w:b/>
          <w:i/>
          <w:color w:val="4D005F" w:themeColor="accent4" w:themeShade="BF"/>
          <w:sz w:val="96"/>
          <w:szCs w:val="32"/>
          <w:u w:val="single"/>
          <w:lang w:val="uk-UA"/>
        </w:rPr>
      </w:pPr>
      <w:r w:rsidRPr="00381981">
        <w:rPr>
          <w:rFonts w:ascii="Monotype Corsiva" w:hAnsi="Monotype Corsiva"/>
          <w:b/>
          <w:i/>
          <w:color w:val="4D005F" w:themeColor="accent4" w:themeShade="BF"/>
          <w:sz w:val="96"/>
          <w:szCs w:val="32"/>
          <w:u w:val="single"/>
          <w:lang w:val="uk-UA"/>
        </w:rPr>
        <w:t>Спортивні досягнення</w:t>
      </w:r>
    </w:p>
    <w:p w:rsidR="00381981" w:rsidRPr="00381981" w:rsidRDefault="00381981" w:rsidP="00C907CB">
      <w:pPr>
        <w:ind w:firstLine="708"/>
        <w:jc w:val="center"/>
        <w:rPr>
          <w:rFonts w:ascii="Monotype Corsiva" w:hAnsi="Monotype Corsiva"/>
          <w:color w:val="00B0F0"/>
          <w:sz w:val="36"/>
          <w:szCs w:val="36"/>
          <w:u w:val="single"/>
          <w:lang w:val="uk-UA"/>
        </w:rPr>
      </w:pPr>
    </w:p>
    <w:p w:rsidR="00381981" w:rsidRDefault="00381981" w:rsidP="00381981">
      <w:pPr>
        <w:ind w:firstLine="708"/>
        <w:jc w:val="both"/>
        <w:rPr>
          <w:rFonts w:ascii="Times New Roman" w:hAnsi="Times New Roman"/>
          <w:sz w:val="36"/>
          <w:szCs w:val="32"/>
          <w:lang w:val="uk-UA"/>
        </w:rPr>
      </w:pPr>
      <w:r w:rsidRPr="00381981">
        <w:rPr>
          <w:rFonts w:ascii="Times New Roman" w:hAnsi="Times New Roman"/>
          <w:sz w:val="36"/>
          <w:szCs w:val="32"/>
          <w:lang w:val="uk-UA"/>
        </w:rPr>
        <w:t xml:space="preserve">Кожен рік відбуваються змагання з міні-футболу та волейболу серед вихованців допоміжних шкіл-інтернатів Донецької області, у місті </w:t>
      </w:r>
      <w:proofErr w:type="spellStart"/>
      <w:r w:rsidRPr="00381981">
        <w:rPr>
          <w:rFonts w:ascii="Times New Roman" w:hAnsi="Times New Roman"/>
          <w:sz w:val="36"/>
          <w:szCs w:val="32"/>
          <w:lang w:val="uk-UA"/>
        </w:rPr>
        <w:t>Святогірськ</w:t>
      </w:r>
      <w:proofErr w:type="spellEnd"/>
      <w:r w:rsidRPr="00381981">
        <w:rPr>
          <w:rFonts w:ascii="Times New Roman" w:hAnsi="Times New Roman"/>
          <w:sz w:val="36"/>
          <w:szCs w:val="32"/>
          <w:lang w:val="uk-UA"/>
        </w:rPr>
        <w:t xml:space="preserve"> на базі табору «Смарагдове місто» у рамках параолімпійських ігор.</w:t>
      </w:r>
    </w:p>
    <w:p w:rsidR="00B91F0C" w:rsidRDefault="00B91F0C" w:rsidP="00381981">
      <w:pPr>
        <w:ind w:firstLine="708"/>
        <w:jc w:val="both"/>
        <w:rPr>
          <w:rFonts w:ascii="Times New Roman" w:hAnsi="Times New Roman"/>
          <w:sz w:val="36"/>
          <w:szCs w:val="32"/>
          <w:lang w:val="uk-UA"/>
        </w:rPr>
      </w:pPr>
    </w:p>
    <w:p w:rsidR="00B91F0C" w:rsidRDefault="00B91F0C" w:rsidP="00381981">
      <w:pPr>
        <w:ind w:firstLine="708"/>
        <w:jc w:val="both"/>
        <w:rPr>
          <w:rFonts w:ascii="Times New Roman" w:hAnsi="Times New Roman"/>
          <w:sz w:val="36"/>
          <w:szCs w:val="32"/>
          <w:lang w:val="uk-UA"/>
        </w:rPr>
      </w:pPr>
    </w:p>
    <w:p w:rsidR="00381981" w:rsidRDefault="00381981" w:rsidP="00381981">
      <w:pPr>
        <w:ind w:firstLine="708"/>
        <w:jc w:val="both"/>
        <w:rPr>
          <w:rFonts w:ascii="Times New Roman" w:hAnsi="Times New Roman"/>
          <w:sz w:val="36"/>
          <w:szCs w:val="32"/>
          <w:lang w:val="uk-UA"/>
        </w:rPr>
      </w:pPr>
    </w:p>
    <w:p w:rsidR="00381981" w:rsidRDefault="00B91F0C" w:rsidP="00381981">
      <w:pPr>
        <w:ind w:firstLine="708"/>
        <w:jc w:val="both"/>
        <w:rPr>
          <w:rFonts w:ascii="Times New Roman" w:hAnsi="Times New Roman"/>
          <w:sz w:val="36"/>
          <w:szCs w:val="32"/>
          <w:lang w:val="uk-UA"/>
        </w:rPr>
      </w:pPr>
      <w:r>
        <w:rPr>
          <w:rFonts w:ascii="Times New Roman" w:hAnsi="Times New Roman"/>
          <w:noProof/>
          <w:sz w:val="36"/>
          <w:szCs w:val="32"/>
          <w:lang w:val="ru-RU"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3126740</wp:posOffset>
            </wp:positionH>
            <wp:positionV relativeFrom="paragraph">
              <wp:posOffset>128905</wp:posOffset>
            </wp:positionV>
            <wp:extent cx="3081020" cy="2319655"/>
            <wp:effectExtent l="304800" t="342900" r="271780" b="347345"/>
            <wp:wrapThrough wrapText="bothSides">
              <wp:wrapPolygon edited="0">
                <wp:start x="21169" y="-1016"/>
                <wp:lineTo x="-788" y="-1026"/>
                <wp:lineTo x="-980" y="2530"/>
                <wp:lineTo x="-987" y="22332"/>
                <wp:lineTo x="-329" y="22483"/>
                <wp:lineTo x="66" y="22574"/>
                <wp:lineTo x="10627" y="22663"/>
                <wp:lineTo x="10650" y="22488"/>
                <wp:lineTo x="22154" y="22614"/>
                <wp:lineTo x="22245" y="21915"/>
                <wp:lineTo x="22433" y="19438"/>
                <wp:lineTo x="22380" y="16725"/>
                <wp:lineTo x="22403" y="16550"/>
                <wp:lineTo x="22481" y="13868"/>
                <wp:lineTo x="22504" y="13693"/>
                <wp:lineTo x="22451" y="10981"/>
                <wp:lineTo x="22474" y="10806"/>
                <wp:lineTo x="22421" y="8093"/>
                <wp:lineTo x="22444" y="7918"/>
                <wp:lineTo x="22391" y="5206"/>
                <wp:lineTo x="22414" y="5031"/>
                <wp:lineTo x="22361" y="2318"/>
                <wp:lineTo x="22485" y="-714"/>
                <wp:lineTo x="21169" y="-1016"/>
              </wp:wrapPolygon>
            </wp:wrapThrough>
            <wp:docPr id="5" name="Рисунок 4" descr="DSC037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3714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21010506">
                      <a:off x="0" y="0"/>
                      <a:ext cx="3081020" cy="231965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36"/>
          <w:szCs w:val="32"/>
          <w:lang w:val="ru-RU"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-100330</wp:posOffset>
            </wp:positionH>
            <wp:positionV relativeFrom="paragraph">
              <wp:posOffset>208915</wp:posOffset>
            </wp:positionV>
            <wp:extent cx="3298190" cy="2477770"/>
            <wp:effectExtent l="304800" t="361950" r="283210" b="341630"/>
            <wp:wrapThrough wrapText="bothSides">
              <wp:wrapPolygon edited="0">
                <wp:start x="21559" y="-962"/>
                <wp:lineTo x="-694" y="-1013"/>
                <wp:lineTo x="-815" y="22193"/>
                <wp:lineTo x="169" y="22411"/>
                <wp:lineTo x="661" y="22520"/>
                <wp:lineTo x="5461" y="22574"/>
                <wp:lineTo x="5481" y="22410"/>
                <wp:lineTo x="5974" y="22519"/>
                <wp:lineTo x="17603" y="22572"/>
                <wp:lineTo x="17623" y="22409"/>
                <wp:lineTo x="22136" y="22735"/>
                <wp:lineTo x="22382" y="20770"/>
                <wp:lineTo x="22320" y="18231"/>
                <wp:lineTo x="22340" y="18067"/>
                <wp:lineTo x="22402" y="15555"/>
                <wp:lineTo x="22422" y="15391"/>
                <wp:lineTo x="22360" y="12852"/>
                <wp:lineTo x="22381" y="12688"/>
                <wp:lineTo x="22319" y="10149"/>
                <wp:lineTo x="22340" y="9986"/>
                <wp:lineTo x="22401" y="7474"/>
                <wp:lineTo x="22422" y="7310"/>
                <wp:lineTo x="22360" y="4771"/>
                <wp:lineTo x="22380" y="4607"/>
                <wp:lineTo x="22319" y="2068"/>
                <wp:lineTo x="22421" y="-771"/>
                <wp:lineTo x="21559" y="-962"/>
              </wp:wrapPolygon>
            </wp:wrapThrough>
            <wp:docPr id="4" name="Рисунок 3" descr="DSC037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3719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21032643">
                      <a:off x="0" y="0"/>
                      <a:ext cx="3298190" cy="247777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</w:p>
    <w:p w:rsidR="00381981" w:rsidRPr="00381981" w:rsidRDefault="00B91F0C" w:rsidP="00381981">
      <w:pPr>
        <w:ind w:firstLine="708"/>
        <w:jc w:val="both"/>
        <w:rPr>
          <w:rFonts w:ascii="Times New Roman" w:hAnsi="Times New Roman"/>
          <w:sz w:val="36"/>
          <w:szCs w:val="32"/>
          <w:lang w:val="uk-UA"/>
        </w:rPr>
      </w:pPr>
      <w:r>
        <w:rPr>
          <w:rFonts w:ascii="Times New Roman" w:hAnsi="Times New Roman"/>
          <w:noProof/>
          <w:sz w:val="36"/>
          <w:szCs w:val="32"/>
          <w:lang w:val="ru-RU" w:eastAsia="ru-RU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-4509770</wp:posOffset>
            </wp:positionH>
            <wp:positionV relativeFrom="paragraph">
              <wp:posOffset>1879600</wp:posOffset>
            </wp:positionV>
            <wp:extent cx="3299460" cy="2478405"/>
            <wp:effectExtent l="38100" t="57150" r="110490" b="93345"/>
            <wp:wrapThrough wrapText="bothSides">
              <wp:wrapPolygon edited="0">
                <wp:start x="-249" y="-498"/>
                <wp:lineTo x="-249" y="22414"/>
                <wp:lineTo x="22074" y="22414"/>
                <wp:lineTo x="22199" y="22414"/>
                <wp:lineTo x="22323" y="21417"/>
                <wp:lineTo x="22323" y="-166"/>
                <wp:lineTo x="22074" y="-498"/>
                <wp:lineTo x="-249" y="-498"/>
              </wp:wrapPolygon>
            </wp:wrapThrough>
            <wp:docPr id="8" name="Рисунок 7" descr="DSC037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3718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99460" cy="247840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C907CB" w:rsidRPr="00C907CB" w:rsidRDefault="00C907CB" w:rsidP="00C907CB">
      <w:pPr>
        <w:ind w:firstLine="708"/>
        <w:jc w:val="center"/>
        <w:rPr>
          <w:rFonts w:ascii="Monotype Corsiva" w:hAnsi="Monotype Corsiva"/>
          <w:color w:val="00B0F0"/>
          <w:sz w:val="36"/>
          <w:szCs w:val="32"/>
          <w:u w:val="single"/>
          <w:lang w:val="uk-UA"/>
        </w:rPr>
      </w:pPr>
    </w:p>
    <w:p w:rsidR="00C907CB" w:rsidRDefault="00C907CB" w:rsidP="00C907CB">
      <w:pPr>
        <w:jc w:val="center"/>
        <w:rPr>
          <w:rFonts w:ascii="Monotype Corsiva" w:hAnsi="Monotype Corsiva"/>
          <w:szCs w:val="32"/>
          <w:lang w:val="uk-UA"/>
        </w:rPr>
      </w:pPr>
    </w:p>
    <w:p w:rsidR="00C907CB" w:rsidRPr="00C907CB" w:rsidRDefault="00C907CB" w:rsidP="00C907CB">
      <w:pPr>
        <w:jc w:val="center"/>
        <w:rPr>
          <w:rFonts w:ascii="Monotype Corsiva" w:hAnsi="Monotype Corsiva"/>
          <w:szCs w:val="32"/>
          <w:lang w:val="uk-UA"/>
        </w:rPr>
      </w:pPr>
    </w:p>
    <w:p w:rsidR="00C907CB" w:rsidRDefault="00C907CB" w:rsidP="0047139E">
      <w:pPr>
        <w:ind w:firstLine="708"/>
        <w:jc w:val="both"/>
        <w:rPr>
          <w:rFonts w:ascii="Times New Roman" w:hAnsi="Times New Roman"/>
          <w:sz w:val="32"/>
          <w:szCs w:val="32"/>
          <w:lang w:val="uk-UA"/>
        </w:rPr>
      </w:pPr>
    </w:p>
    <w:p w:rsidR="00C907CB" w:rsidRDefault="00C907CB" w:rsidP="0047139E">
      <w:pPr>
        <w:ind w:firstLine="708"/>
        <w:jc w:val="both"/>
        <w:rPr>
          <w:rFonts w:ascii="Times New Roman" w:hAnsi="Times New Roman"/>
          <w:sz w:val="32"/>
          <w:szCs w:val="32"/>
          <w:lang w:val="uk-UA"/>
        </w:rPr>
      </w:pPr>
    </w:p>
    <w:p w:rsidR="00C907CB" w:rsidRDefault="00C907CB" w:rsidP="0047139E">
      <w:pPr>
        <w:ind w:firstLine="708"/>
        <w:jc w:val="both"/>
        <w:rPr>
          <w:rFonts w:ascii="Times New Roman" w:hAnsi="Times New Roman"/>
          <w:sz w:val="32"/>
          <w:szCs w:val="32"/>
          <w:lang w:val="uk-UA"/>
        </w:rPr>
      </w:pPr>
    </w:p>
    <w:p w:rsidR="00C907CB" w:rsidRDefault="00C907CB" w:rsidP="0047139E">
      <w:pPr>
        <w:ind w:firstLine="708"/>
        <w:jc w:val="both"/>
        <w:rPr>
          <w:rFonts w:ascii="Times New Roman" w:hAnsi="Times New Roman"/>
          <w:sz w:val="32"/>
          <w:szCs w:val="32"/>
          <w:lang w:val="uk-UA"/>
        </w:rPr>
      </w:pPr>
    </w:p>
    <w:p w:rsidR="00C907CB" w:rsidRDefault="00C907CB" w:rsidP="0047139E">
      <w:pPr>
        <w:ind w:firstLine="708"/>
        <w:jc w:val="both"/>
        <w:rPr>
          <w:rFonts w:ascii="Times New Roman" w:hAnsi="Times New Roman"/>
          <w:sz w:val="32"/>
          <w:szCs w:val="32"/>
          <w:lang w:val="uk-UA"/>
        </w:rPr>
      </w:pPr>
    </w:p>
    <w:p w:rsidR="00C907CB" w:rsidRDefault="00C907CB" w:rsidP="0047139E">
      <w:pPr>
        <w:ind w:firstLine="708"/>
        <w:jc w:val="both"/>
        <w:rPr>
          <w:rFonts w:ascii="Times New Roman" w:hAnsi="Times New Roman"/>
          <w:sz w:val="32"/>
          <w:szCs w:val="32"/>
          <w:lang w:val="uk-UA"/>
        </w:rPr>
      </w:pPr>
    </w:p>
    <w:p w:rsidR="00C907CB" w:rsidRDefault="00C907CB" w:rsidP="0047139E">
      <w:pPr>
        <w:ind w:firstLine="708"/>
        <w:jc w:val="both"/>
        <w:rPr>
          <w:rFonts w:ascii="Times New Roman" w:hAnsi="Times New Roman"/>
          <w:sz w:val="32"/>
          <w:szCs w:val="32"/>
          <w:lang w:val="uk-UA"/>
        </w:rPr>
      </w:pPr>
    </w:p>
    <w:p w:rsidR="00C907CB" w:rsidRDefault="00C907CB" w:rsidP="0047139E">
      <w:pPr>
        <w:ind w:firstLine="708"/>
        <w:jc w:val="both"/>
        <w:rPr>
          <w:rFonts w:ascii="Times New Roman" w:hAnsi="Times New Roman"/>
          <w:sz w:val="32"/>
          <w:szCs w:val="32"/>
          <w:lang w:val="uk-UA"/>
        </w:rPr>
      </w:pPr>
    </w:p>
    <w:p w:rsidR="00381981" w:rsidRDefault="00381981" w:rsidP="00381981">
      <w:pPr>
        <w:jc w:val="both"/>
        <w:rPr>
          <w:rFonts w:ascii="Times New Roman" w:hAnsi="Times New Roman"/>
          <w:sz w:val="32"/>
          <w:szCs w:val="32"/>
          <w:lang w:val="uk-UA"/>
        </w:rPr>
      </w:pPr>
    </w:p>
    <w:p w:rsidR="00381981" w:rsidRDefault="00381981" w:rsidP="00381981">
      <w:pPr>
        <w:jc w:val="both"/>
        <w:rPr>
          <w:rFonts w:ascii="Times New Roman" w:hAnsi="Times New Roman"/>
          <w:sz w:val="32"/>
          <w:szCs w:val="32"/>
          <w:lang w:val="uk-UA"/>
        </w:rPr>
      </w:pPr>
    </w:p>
    <w:p w:rsidR="0035207F" w:rsidRPr="00381981" w:rsidRDefault="0035207F" w:rsidP="004806CD">
      <w:pPr>
        <w:ind w:firstLine="708"/>
        <w:jc w:val="both"/>
        <w:rPr>
          <w:rFonts w:ascii="Times New Roman" w:hAnsi="Times New Roman"/>
          <w:sz w:val="36"/>
          <w:szCs w:val="36"/>
          <w:lang w:val="uk-UA"/>
        </w:rPr>
      </w:pPr>
      <w:r w:rsidRPr="00381981">
        <w:rPr>
          <w:rFonts w:ascii="Times New Roman" w:hAnsi="Times New Roman"/>
          <w:sz w:val="36"/>
          <w:szCs w:val="36"/>
          <w:lang w:val="uk-UA"/>
        </w:rPr>
        <w:t xml:space="preserve">Вихованці </w:t>
      </w:r>
      <w:proofErr w:type="spellStart"/>
      <w:r w:rsidR="004806CD" w:rsidRPr="00381981">
        <w:rPr>
          <w:rFonts w:ascii="Times New Roman" w:hAnsi="Times New Roman"/>
          <w:sz w:val="36"/>
          <w:szCs w:val="36"/>
          <w:lang w:val="uk-UA"/>
        </w:rPr>
        <w:t>С</w:t>
      </w:r>
      <w:r w:rsidRPr="00381981">
        <w:rPr>
          <w:rFonts w:ascii="Times New Roman" w:hAnsi="Times New Roman"/>
          <w:sz w:val="36"/>
          <w:szCs w:val="36"/>
          <w:lang w:val="uk-UA"/>
        </w:rPr>
        <w:t>ніжн</w:t>
      </w:r>
      <w:r w:rsidR="004806CD" w:rsidRPr="00381981">
        <w:rPr>
          <w:rFonts w:ascii="Times New Roman" w:hAnsi="Times New Roman"/>
          <w:sz w:val="36"/>
          <w:szCs w:val="36"/>
          <w:lang w:val="uk-UA"/>
        </w:rPr>
        <w:t>я</w:t>
      </w:r>
      <w:r w:rsidRPr="00381981">
        <w:rPr>
          <w:rFonts w:ascii="Times New Roman" w:hAnsi="Times New Roman"/>
          <w:sz w:val="36"/>
          <w:szCs w:val="36"/>
          <w:lang w:val="uk-UA"/>
        </w:rPr>
        <w:t>нської</w:t>
      </w:r>
      <w:proofErr w:type="spellEnd"/>
      <w:r w:rsidRPr="00381981">
        <w:rPr>
          <w:rFonts w:ascii="Times New Roman" w:hAnsi="Times New Roman"/>
          <w:sz w:val="36"/>
          <w:szCs w:val="36"/>
          <w:lang w:val="uk-UA"/>
        </w:rPr>
        <w:t xml:space="preserve"> допоміжної школи інтернат № </w:t>
      </w:r>
      <w:r w:rsidR="004806CD" w:rsidRPr="00381981">
        <w:rPr>
          <w:rFonts w:ascii="Times New Roman" w:hAnsi="Times New Roman"/>
          <w:sz w:val="36"/>
          <w:szCs w:val="36"/>
          <w:lang w:val="uk-UA"/>
        </w:rPr>
        <w:t xml:space="preserve">42 залюбки беруть участь у змаганнях. У минулому році хлопці </w:t>
      </w:r>
      <w:r w:rsidR="004806CD" w:rsidRPr="00381981">
        <w:rPr>
          <w:rFonts w:ascii="Times New Roman" w:hAnsi="Times New Roman"/>
          <w:sz w:val="36"/>
          <w:szCs w:val="36"/>
          <w:lang w:val="uk-UA"/>
        </w:rPr>
        <w:lastRenderedPageBreak/>
        <w:t xml:space="preserve">зайняли почесне </w:t>
      </w:r>
      <w:r w:rsidR="004806CD" w:rsidRPr="00381981">
        <w:rPr>
          <w:rFonts w:ascii="Times New Roman" w:hAnsi="Times New Roman"/>
          <w:b/>
          <w:i/>
          <w:sz w:val="36"/>
          <w:szCs w:val="36"/>
          <w:lang w:val="uk-UA"/>
        </w:rPr>
        <w:t>третє місто</w:t>
      </w:r>
      <w:r w:rsidR="004806CD" w:rsidRPr="00381981">
        <w:rPr>
          <w:rFonts w:ascii="Times New Roman" w:hAnsi="Times New Roman"/>
          <w:sz w:val="36"/>
          <w:szCs w:val="36"/>
          <w:lang w:val="uk-UA"/>
        </w:rPr>
        <w:t xml:space="preserve">, залишивши позаду 21 команду, та привезли до дому кубок та бронзові медалі. </w:t>
      </w:r>
    </w:p>
    <w:p w:rsidR="00C907CB" w:rsidRDefault="00381981" w:rsidP="00FE4674">
      <w:pPr>
        <w:ind w:right="140" w:firstLine="708"/>
        <w:jc w:val="center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noProof/>
          <w:sz w:val="32"/>
          <w:szCs w:val="32"/>
          <w:lang w:val="ru-RU" w:eastAsia="ru-RU" w:bidi="ar-SA"/>
        </w:rPr>
        <w:drawing>
          <wp:inline distT="0" distB="0" distL="0" distR="0">
            <wp:extent cx="5324803" cy="4601210"/>
            <wp:effectExtent l="209550" t="0" r="313997" b="332740"/>
            <wp:docPr id="10" name="Рисунок 9" descr="DSC037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3717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24403" cy="4600864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381981" w:rsidRDefault="00381981" w:rsidP="00381981">
      <w:pPr>
        <w:ind w:firstLine="708"/>
        <w:jc w:val="both"/>
        <w:rPr>
          <w:rFonts w:ascii="Times New Roman" w:hAnsi="Times New Roman"/>
          <w:sz w:val="36"/>
          <w:szCs w:val="32"/>
          <w:lang w:val="uk-UA"/>
        </w:rPr>
      </w:pPr>
    </w:p>
    <w:p w:rsidR="00381981" w:rsidRPr="00381981" w:rsidRDefault="00381981" w:rsidP="00381981">
      <w:pPr>
        <w:ind w:firstLine="708"/>
        <w:jc w:val="both"/>
        <w:rPr>
          <w:rFonts w:ascii="Times New Roman" w:hAnsi="Times New Roman"/>
          <w:sz w:val="36"/>
          <w:szCs w:val="32"/>
          <w:lang w:val="uk-UA"/>
        </w:rPr>
      </w:pPr>
      <w:r w:rsidRPr="00381981">
        <w:rPr>
          <w:rFonts w:ascii="Times New Roman" w:hAnsi="Times New Roman"/>
          <w:sz w:val="36"/>
          <w:szCs w:val="32"/>
          <w:lang w:val="uk-UA"/>
        </w:rPr>
        <w:t>Також учні приймають участь у міських та між міських змаганнях, у яких займають почесні місця та повертаються до дому з нагородами.</w:t>
      </w:r>
    </w:p>
    <w:p w:rsidR="0047139E" w:rsidRPr="00381981" w:rsidRDefault="0047139E" w:rsidP="00C907CB">
      <w:pPr>
        <w:jc w:val="both"/>
        <w:rPr>
          <w:rFonts w:ascii="Times New Roman" w:hAnsi="Times New Roman"/>
          <w:sz w:val="36"/>
          <w:szCs w:val="32"/>
          <w:lang w:val="uk-UA"/>
        </w:rPr>
      </w:pPr>
    </w:p>
    <w:sectPr w:rsidR="0047139E" w:rsidRPr="00381981" w:rsidSect="00FE4674">
      <w:pgSz w:w="11906" w:h="16838"/>
      <w:pgMar w:top="1134" w:right="991" w:bottom="1134" w:left="993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isplayBackgroundShape/>
  <w:proofState w:spelling="clean" w:grammar="clean"/>
  <w:defaultTabStop w:val="708"/>
  <w:characterSpacingControl w:val="doNotCompress"/>
  <w:compat>
    <w:useFELayout/>
  </w:compat>
  <w:rsids>
    <w:rsidRoot w:val="00754EAA"/>
    <w:rsid w:val="00244DCC"/>
    <w:rsid w:val="0035207F"/>
    <w:rsid w:val="00381981"/>
    <w:rsid w:val="0047139E"/>
    <w:rsid w:val="004806CD"/>
    <w:rsid w:val="00754EAA"/>
    <w:rsid w:val="00A66096"/>
    <w:rsid w:val="00B30343"/>
    <w:rsid w:val="00B91F0C"/>
    <w:rsid w:val="00C907CB"/>
    <w:rsid w:val="00CA2D18"/>
    <w:rsid w:val="00FE4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9f9"/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6CD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806C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06C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06C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06CD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806CD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806CD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806CD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806CD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806CD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06C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806C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806C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806CD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806CD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806CD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806CD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806CD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806CD"/>
    <w:rPr>
      <w:rFonts w:asciiTheme="majorHAnsi" w:eastAsiaTheme="majorEastAsia" w:hAnsiTheme="majorHAnsi" w:cstheme="majorBidi"/>
    </w:rPr>
  </w:style>
  <w:style w:type="paragraph" w:styleId="a3">
    <w:name w:val="caption"/>
    <w:basedOn w:val="a"/>
    <w:next w:val="a"/>
    <w:uiPriority w:val="35"/>
    <w:semiHidden/>
    <w:unhideWhenUsed/>
    <w:rsid w:val="00754EAA"/>
    <w:rPr>
      <w:b/>
      <w:bCs/>
      <w:color w:val="FF388C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806C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4806C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4806CD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4806CD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4806CD"/>
    <w:rPr>
      <w:b/>
      <w:bCs/>
    </w:rPr>
  </w:style>
  <w:style w:type="character" w:styleId="a9">
    <w:name w:val="Emphasis"/>
    <w:basedOn w:val="a0"/>
    <w:uiPriority w:val="20"/>
    <w:qFormat/>
    <w:rsid w:val="004806CD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4806CD"/>
    <w:rPr>
      <w:szCs w:val="32"/>
    </w:rPr>
  </w:style>
  <w:style w:type="paragraph" w:styleId="ab">
    <w:name w:val="List Paragraph"/>
    <w:basedOn w:val="a"/>
    <w:uiPriority w:val="34"/>
    <w:qFormat/>
    <w:rsid w:val="004806C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806CD"/>
    <w:rPr>
      <w:i/>
    </w:rPr>
  </w:style>
  <w:style w:type="character" w:customStyle="1" w:styleId="22">
    <w:name w:val="Цитата 2 Знак"/>
    <w:basedOn w:val="a0"/>
    <w:link w:val="21"/>
    <w:uiPriority w:val="29"/>
    <w:rsid w:val="004806CD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4806CD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4806CD"/>
    <w:rPr>
      <w:b/>
      <w:i/>
      <w:sz w:val="24"/>
    </w:rPr>
  </w:style>
  <w:style w:type="character" w:styleId="ae">
    <w:name w:val="Subtle Emphasis"/>
    <w:uiPriority w:val="19"/>
    <w:qFormat/>
    <w:rsid w:val="004806CD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4806CD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4806CD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4806CD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4806CD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4806CD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C907CB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907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Изящная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2012-10-22T13:55:00Z</dcterms:created>
  <dcterms:modified xsi:type="dcterms:W3CDTF">2012-10-22T14:50:00Z</dcterms:modified>
</cp:coreProperties>
</file>